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50D06" w14:textId="0419D9C6" w:rsidR="00B76AF2" w:rsidRPr="00473D29" w:rsidRDefault="00353E96" w:rsidP="00473D29">
      <w:pPr>
        <w:suppressAutoHyphens/>
        <w:jc w:val="both"/>
        <w:rPr>
          <w:rFonts w:eastAsiaTheme="minorHAnsi"/>
          <w:b/>
          <w:bCs/>
          <w:color w:val="000000"/>
          <w:sz w:val="22"/>
          <w:szCs w:val="22"/>
          <w:lang w:val="en-IN" w:bidi="hi-IN"/>
        </w:rPr>
      </w:pPr>
      <w:r w:rsidRPr="00473D29">
        <w:rPr>
          <w:b/>
          <w:bCs/>
          <w:sz w:val="22"/>
          <w:szCs w:val="22"/>
        </w:rPr>
        <w:t>Pile foundation Package PL-01 for 765KVAngul-Srikakulam 2</w:t>
      </w:r>
      <w:r w:rsidRPr="00473D29">
        <w:rPr>
          <w:b/>
          <w:bCs/>
          <w:sz w:val="22"/>
          <w:szCs w:val="22"/>
          <w:vertAlign w:val="superscript"/>
        </w:rPr>
        <w:t>nd</w:t>
      </w:r>
      <w:r w:rsidRPr="00473D29">
        <w:rPr>
          <w:b/>
          <w:bCs/>
          <w:sz w:val="22"/>
          <w:szCs w:val="22"/>
        </w:rPr>
        <w:t xml:space="preserve"> D/c Transmission line part-I associated with “Inter-regional strengthening between SR grid and ER grid” through TBCB Route. Specification No.: CC/T/W-PILE/DOM/A10/26/08899 </w:t>
      </w:r>
    </w:p>
    <w:p w14:paraId="1AA14FA6" w14:textId="77777777" w:rsidR="00454447" w:rsidRPr="00473D29" w:rsidRDefault="00454447" w:rsidP="00473D29">
      <w:pPr>
        <w:suppressAutoHyphens/>
        <w:jc w:val="both"/>
        <w:rPr>
          <w:rFonts w:eastAsiaTheme="minorHAnsi"/>
          <w:b/>
          <w:bCs/>
          <w:color w:val="000000"/>
          <w:sz w:val="22"/>
          <w:szCs w:val="22"/>
          <w:lang w:val="en-IN" w:bidi="hi-IN"/>
        </w:rPr>
      </w:pPr>
    </w:p>
    <w:p w14:paraId="18455F35" w14:textId="77777777" w:rsidR="00454447" w:rsidRPr="00473D29" w:rsidRDefault="00454447" w:rsidP="00473D29">
      <w:pPr>
        <w:suppressAutoHyphens/>
        <w:jc w:val="both"/>
        <w:rPr>
          <w:b/>
          <w:bCs/>
          <w:sz w:val="22"/>
          <w:szCs w:val="22"/>
          <w:lang w:val="en-IN"/>
        </w:rPr>
      </w:pPr>
    </w:p>
    <w:p w14:paraId="73DF52D8" w14:textId="77777777" w:rsidR="00607BE8" w:rsidRPr="00473D29" w:rsidRDefault="00AF4186" w:rsidP="00473D29">
      <w:pPr>
        <w:suppressAutoHyphens/>
        <w:jc w:val="center"/>
        <w:rPr>
          <w:b/>
          <w:bCs/>
          <w:sz w:val="22"/>
          <w:szCs w:val="22"/>
        </w:rPr>
      </w:pPr>
      <w:r w:rsidRPr="00473D29">
        <w:rPr>
          <w:b/>
          <w:bCs/>
          <w:sz w:val="22"/>
          <w:szCs w:val="22"/>
        </w:rPr>
        <w:t>Certificat</w:t>
      </w:r>
      <w:r w:rsidR="00BD5DA0" w:rsidRPr="00473D29">
        <w:rPr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473D29">
        <w:rPr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473D29" w:rsidRDefault="00373564" w:rsidP="00473D29">
      <w:pPr>
        <w:spacing w:after="200"/>
        <w:jc w:val="center"/>
        <w:rPr>
          <w:rFonts w:eastAsiaTheme="minorHAnsi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473D29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473D29" w:rsidRDefault="00DE2D97" w:rsidP="00473D29">
            <w:pPr>
              <w:spacing w:after="200"/>
              <w:rPr>
                <w:rFonts w:eastAsiaTheme="minorHAnsi"/>
                <w:szCs w:val="22"/>
                <w:lang w:val="en-IN" w:bidi="hi-IN"/>
              </w:rPr>
            </w:pPr>
            <w:r w:rsidRPr="00473D29">
              <w:rPr>
                <w:rFonts w:eastAsiaTheme="minorHAnsi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473D29" w:rsidRDefault="00DE2D97" w:rsidP="00473D29">
            <w:pPr>
              <w:spacing w:after="200"/>
              <w:rPr>
                <w:rFonts w:eastAsiaTheme="minorHAnsi"/>
                <w:szCs w:val="22"/>
                <w:lang w:val="en-IN" w:bidi="hi-IN"/>
              </w:rPr>
            </w:pPr>
            <w:proofErr w:type="gramStart"/>
            <w:r w:rsidRPr="00473D29">
              <w:rPr>
                <w:rFonts w:eastAsiaTheme="minorHAnsi"/>
                <w:szCs w:val="22"/>
                <w:lang w:val="en-IN" w:bidi="hi-IN"/>
              </w:rPr>
              <w:t>Name:…</w:t>
            </w:r>
            <w:proofErr w:type="gramEnd"/>
            <w:r w:rsidRPr="00473D29">
              <w:rPr>
                <w:rFonts w:eastAsiaTheme="minorHAnsi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473D29" w:rsidRDefault="00DE2D97" w:rsidP="00473D29">
            <w:pPr>
              <w:spacing w:after="200"/>
              <w:rPr>
                <w:rFonts w:eastAsiaTheme="minorHAnsi"/>
                <w:szCs w:val="22"/>
                <w:lang w:val="en-IN" w:bidi="hi-IN"/>
              </w:rPr>
            </w:pPr>
            <w:proofErr w:type="gramStart"/>
            <w:r w:rsidRPr="00473D29">
              <w:rPr>
                <w:rFonts w:eastAsiaTheme="minorHAnsi"/>
                <w:szCs w:val="22"/>
                <w:lang w:val="en-IN" w:bidi="hi-IN"/>
              </w:rPr>
              <w:t>Address:…</w:t>
            </w:r>
            <w:proofErr w:type="gramEnd"/>
            <w:r w:rsidRPr="00473D29">
              <w:rPr>
                <w:rFonts w:eastAsiaTheme="minorHAnsi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473D29" w:rsidRDefault="00DE2D97" w:rsidP="00473D29">
            <w:pPr>
              <w:spacing w:after="200"/>
              <w:rPr>
                <w:rFonts w:eastAsiaTheme="minorHAnsi"/>
                <w:szCs w:val="22"/>
                <w:lang w:val="en-IN" w:bidi="hi-IN"/>
              </w:rPr>
            </w:pPr>
            <w:r w:rsidRPr="00473D29">
              <w:rPr>
                <w:rFonts w:eastAsiaTheme="minorHAnsi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473D29" w:rsidRDefault="00DE2D97" w:rsidP="00473D29">
            <w:pPr>
              <w:spacing w:after="200"/>
              <w:rPr>
                <w:rFonts w:eastAsiaTheme="minorHAnsi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473D29" w:rsidRDefault="00DE2D97" w:rsidP="00473D29">
            <w:pPr>
              <w:spacing w:after="200"/>
              <w:rPr>
                <w:rFonts w:eastAsiaTheme="minorHAnsi"/>
                <w:szCs w:val="22"/>
                <w:lang w:val="en-IN" w:bidi="hi-IN"/>
              </w:rPr>
            </w:pPr>
            <w:r w:rsidRPr="00473D29">
              <w:rPr>
                <w:rFonts w:eastAsiaTheme="minorHAnsi"/>
                <w:szCs w:val="22"/>
                <w:lang w:val="en-IN" w:bidi="hi-IN"/>
              </w:rPr>
              <w:t>To:</w:t>
            </w:r>
          </w:p>
          <w:p w14:paraId="3846D241" w14:textId="77777777" w:rsidR="00DE2D97" w:rsidRPr="00473D29" w:rsidRDefault="00DE2D97" w:rsidP="00473D29">
            <w:pPr>
              <w:spacing w:after="200"/>
              <w:rPr>
                <w:rFonts w:eastAsiaTheme="minorHAnsi"/>
                <w:szCs w:val="22"/>
                <w:lang w:val="en-IN" w:bidi="hi-IN"/>
              </w:rPr>
            </w:pPr>
            <w:r w:rsidRPr="00473D29">
              <w:rPr>
                <w:rFonts w:eastAsiaTheme="minorHAnsi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473D29" w:rsidRDefault="00DE2D97" w:rsidP="00473D29">
            <w:pPr>
              <w:spacing w:after="200"/>
              <w:rPr>
                <w:rFonts w:eastAsiaTheme="minorHAnsi"/>
                <w:szCs w:val="22"/>
                <w:lang w:val="en-IN" w:bidi="hi-IN"/>
              </w:rPr>
            </w:pPr>
            <w:r w:rsidRPr="00473D29">
              <w:rPr>
                <w:rFonts w:eastAsiaTheme="minorHAnsi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473D29" w:rsidRDefault="00DE2D97" w:rsidP="00473D29">
            <w:pPr>
              <w:spacing w:after="200"/>
              <w:rPr>
                <w:rFonts w:eastAsiaTheme="minorHAnsi"/>
                <w:szCs w:val="22"/>
                <w:lang w:val="en-IN" w:bidi="hi-IN"/>
              </w:rPr>
            </w:pPr>
            <w:r w:rsidRPr="00473D29">
              <w:rPr>
                <w:rFonts w:eastAsia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473D29" w:rsidRDefault="00DE2D97" w:rsidP="00473D29">
            <w:pPr>
              <w:spacing w:after="200"/>
              <w:rPr>
                <w:rFonts w:eastAsiaTheme="minorHAnsi"/>
                <w:szCs w:val="22"/>
                <w:lang w:val="en-IN" w:bidi="hi-IN"/>
              </w:rPr>
            </w:pPr>
            <w:r w:rsidRPr="00473D29">
              <w:rPr>
                <w:rFonts w:eastAsia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473D29" w:rsidRDefault="002F7BCA" w:rsidP="00473D29">
      <w:pPr>
        <w:spacing w:after="200"/>
        <w:jc w:val="both"/>
        <w:rPr>
          <w:rFonts w:eastAsiaTheme="minorHAnsi"/>
          <w:sz w:val="22"/>
          <w:szCs w:val="22"/>
          <w:lang w:val="en-IN" w:bidi="hi-IN"/>
        </w:rPr>
      </w:pPr>
      <w:r w:rsidRPr="00473D29">
        <w:rPr>
          <w:rFonts w:eastAsiaTheme="minorHAnsi"/>
          <w:sz w:val="22"/>
          <w:szCs w:val="22"/>
          <w:lang w:val="en-IN" w:bidi="hi-IN"/>
        </w:rPr>
        <w:t>Dear Sir,</w:t>
      </w:r>
    </w:p>
    <w:p w14:paraId="1A468FCC" w14:textId="77777777" w:rsidR="00D1577D" w:rsidRPr="00473D29" w:rsidRDefault="00D1577D" w:rsidP="00473D29">
      <w:pPr>
        <w:spacing w:after="200"/>
        <w:jc w:val="both"/>
        <w:rPr>
          <w:rFonts w:eastAsiaTheme="minorHAnsi"/>
          <w:sz w:val="22"/>
          <w:szCs w:val="22"/>
          <w:lang w:val="en-IN" w:bidi="hi-IN"/>
        </w:rPr>
      </w:pPr>
      <w:r w:rsidRPr="00473D29">
        <w:rPr>
          <w:rFonts w:eastAsiaTheme="minorHAnsi"/>
          <w:sz w:val="22"/>
          <w:szCs w:val="22"/>
          <w:lang w:val="en-IN" w:bidi="hi-IN"/>
        </w:rPr>
        <w:t>We have read and understood the provisions of Order no.</w:t>
      </w:r>
      <w:r w:rsidRPr="00473D29">
        <w:rPr>
          <w:bCs/>
          <w:sz w:val="22"/>
          <w:szCs w:val="22"/>
        </w:rPr>
        <w:t xml:space="preserve"> F.No.6/18/2019-PPD (Order Public Procurement no.1) dated 23/07/2020 regarding </w:t>
      </w:r>
      <w:r w:rsidRPr="00473D29">
        <w:rPr>
          <w:rFonts w:eastAsiaTheme="minorHAnsi"/>
          <w:sz w:val="22"/>
          <w:szCs w:val="22"/>
          <w:lang w:val="en-IN" w:bidi="hi-IN"/>
        </w:rPr>
        <w:t xml:space="preserve">“Restriction under Rule 144(xi) of General Financial Rules” and </w:t>
      </w:r>
      <w:r w:rsidRPr="00473D29">
        <w:rPr>
          <w:bCs/>
          <w:sz w:val="22"/>
          <w:szCs w:val="22"/>
        </w:rPr>
        <w:t xml:space="preserve">F.No.6/18/2019-PPD (Order Public Procurement no.2) dated 23/07/2020 regarding “Exclusions from </w:t>
      </w:r>
      <w:r w:rsidRPr="00473D29">
        <w:rPr>
          <w:rFonts w:eastAsiaTheme="minorHAnsi"/>
          <w:sz w:val="22"/>
          <w:szCs w:val="22"/>
          <w:lang w:val="en-IN" w:bidi="hi-IN"/>
        </w:rPr>
        <w:t>Restriction under Rule 144(xi) of General Financial Rules” issued by</w:t>
      </w:r>
      <w:r w:rsidRPr="00473D29">
        <w:rPr>
          <w:bCs/>
          <w:sz w:val="22"/>
          <w:szCs w:val="22"/>
        </w:rPr>
        <w:t xml:space="preserve"> Public Procurement Division, Department of Expenditure, Ministry of Finance, Government of India</w:t>
      </w:r>
      <w:r w:rsidRPr="00473D29">
        <w:rPr>
          <w:rFonts w:eastAsiaTheme="minorHAnsi"/>
          <w:sz w:val="22"/>
          <w:szCs w:val="22"/>
          <w:lang w:val="en-IN" w:bidi="hi-IN"/>
        </w:rPr>
        <w:t xml:space="preserve"> [hereinafter collectively “</w:t>
      </w:r>
      <w:r w:rsidRPr="00473D29">
        <w:rPr>
          <w:rFonts w:eastAsiaTheme="minorHAnsi"/>
          <w:b/>
          <w:bCs/>
          <w:sz w:val="22"/>
          <w:szCs w:val="22"/>
          <w:lang w:val="en-IN" w:bidi="hi-IN"/>
        </w:rPr>
        <w:t>DoE Order</w:t>
      </w:r>
      <w:r w:rsidRPr="00473D29">
        <w:rPr>
          <w:rFonts w:eastAsiaTheme="minorHAnsi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473D29" w:rsidRDefault="00D1577D" w:rsidP="00473D29">
      <w:pPr>
        <w:spacing w:after="200"/>
        <w:jc w:val="both"/>
        <w:rPr>
          <w:rFonts w:eastAsiaTheme="minorHAnsi"/>
          <w:sz w:val="22"/>
          <w:szCs w:val="22"/>
          <w:lang w:val="en-IN" w:bidi="hi-IN"/>
        </w:rPr>
      </w:pPr>
      <w:r w:rsidRPr="00473D29">
        <w:rPr>
          <w:rFonts w:eastAsiaTheme="minorHAnsi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473D29" w:rsidRDefault="00D1577D" w:rsidP="00473D29">
      <w:pPr>
        <w:spacing w:after="200"/>
        <w:jc w:val="both"/>
        <w:rPr>
          <w:rFonts w:eastAsiaTheme="minorHAnsi"/>
          <w:sz w:val="22"/>
          <w:szCs w:val="22"/>
          <w:lang w:val="en-IN" w:bidi="hi-IN"/>
        </w:rPr>
      </w:pPr>
      <w:r w:rsidRPr="00473D29">
        <w:rPr>
          <w:rFonts w:eastAsiaTheme="minorHAnsi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473D29">
        <w:rPr>
          <w:b/>
          <w:color w:val="000000"/>
          <w:sz w:val="22"/>
          <w:szCs w:val="22"/>
          <w:lang w:bidi="hi-IN"/>
        </w:rPr>
        <w:t>as per provisions of the Bidding Documents</w:t>
      </w:r>
      <w:r w:rsidRPr="00473D29">
        <w:rPr>
          <w:bCs/>
          <w:color w:val="000000"/>
          <w:sz w:val="22"/>
          <w:szCs w:val="22"/>
          <w:lang w:bidi="hi-IN"/>
        </w:rPr>
        <w:t xml:space="preserve"> </w:t>
      </w:r>
      <w:r w:rsidRPr="00473D29">
        <w:rPr>
          <w:rFonts w:eastAsiaTheme="minorHAnsi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473D29">
        <w:rPr>
          <w:rFonts w:eastAsiaTheme="minorHAnsi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473D29">
        <w:rPr>
          <w:rFonts w:eastAsiaTheme="minorHAnsi"/>
          <w:sz w:val="22"/>
          <w:szCs w:val="22"/>
          <w:lang w:val="en-IN" w:bidi="hi-IN"/>
        </w:rPr>
        <w:t>.]</w:t>
      </w:r>
    </w:p>
    <w:p w14:paraId="3C5C6272" w14:textId="77777777" w:rsidR="00D1577D" w:rsidRPr="00473D29" w:rsidRDefault="00D1577D" w:rsidP="00473D29">
      <w:pPr>
        <w:spacing w:after="200"/>
        <w:jc w:val="both"/>
        <w:rPr>
          <w:rFonts w:eastAsiaTheme="minorHAnsi"/>
          <w:sz w:val="22"/>
          <w:szCs w:val="22"/>
          <w:lang w:val="en-IN" w:bidi="hi-IN"/>
        </w:rPr>
      </w:pPr>
      <w:r w:rsidRPr="00473D29">
        <w:rPr>
          <w:rFonts w:eastAsiaTheme="minorHAnsi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POWERGRID’s policy</w:t>
      </w:r>
      <w:bookmarkStart w:id="0" w:name="_GoBack"/>
      <w:bookmarkEnd w:id="0"/>
      <w:r w:rsidRPr="00473D29">
        <w:rPr>
          <w:rFonts w:eastAsiaTheme="minorHAnsi"/>
          <w:sz w:val="22"/>
          <w:szCs w:val="22"/>
          <w:lang w:val="en-IN" w:bidi="hi-IN"/>
        </w:rPr>
        <w:t xml:space="preserve">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473D29" w14:paraId="33A0D808" w14:textId="77777777" w:rsidTr="00DF0865">
        <w:tc>
          <w:tcPr>
            <w:tcW w:w="4621" w:type="dxa"/>
          </w:tcPr>
          <w:p w14:paraId="3F3974CC" w14:textId="77777777" w:rsidR="00DF0865" w:rsidRPr="00473D29" w:rsidRDefault="00DE2D97" w:rsidP="00473D29">
            <w:pPr>
              <w:rPr>
                <w:rFonts w:eastAsiaTheme="minorHAnsi"/>
                <w:szCs w:val="22"/>
                <w:lang w:val="en-IN" w:bidi="hi-IN"/>
              </w:rPr>
            </w:pPr>
            <w:r w:rsidRPr="00473D29">
              <w:rPr>
                <w:rFonts w:eastAsiaTheme="minorHAnsi"/>
                <w:szCs w:val="22"/>
                <w:lang w:val="en-IN" w:bidi="hi-IN"/>
              </w:rPr>
              <w:t xml:space="preserve"> </w:t>
            </w:r>
            <w:r w:rsidR="00DF0865" w:rsidRPr="00473D29">
              <w:rPr>
                <w:rFonts w:eastAsiaTheme="minorHAnsi"/>
                <w:szCs w:val="22"/>
                <w:lang w:val="en-IN" w:bidi="hi-IN"/>
              </w:rPr>
              <w:t>Date:</w:t>
            </w:r>
          </w:p>
          <w:p w14:paraId="07BE61C3" w14:textId="77777777" w:rsidR="00DF0865" w:rsidRPr="00473D29" w:rsidRDefault="00DF0865" w:rsidP="00473D29">
            <w:pPr>
              <w:rPr>
                <w:rFonts w:eastAsia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473D29" w:rsidRDefault="00DF0865" w:rsidP="00473D29">
            <w:pPr>
              <w:rPr>
                <w:rFonts w:eastAsiaTheme="minorHAnsi"/>
                <w:szCs w:val="22"/>
                <w:lang w:val="en-IN" w:bidi="hi-IN"/>
              </w:rPr>
            </w:pPr>
            <w:r w:rsidRPr="00473D29">
              <w:rPr>
                <w:rFonts w:eastAsiaTheme="minorHAnsi"/>
                <w:szCs w:val="22"/>
                <w:lang w:val="en-IN" w:bidi="hi-IN"/>
              </w:rPr>
              <w:t>Printed Name:</w:t>
            </w:r>
          </w:p>
        </w:tc>
      </w:tr>
      <w:tr w:rsidR="00DF0865" w:rsidRPr="00473D29" w14:paraId="48CC16BB" w14:textId="77777777" w:rsidTr="00DF0865">
        <w:tc>
          <w:tcPr>
            <w:tcW w:w="4621" w:type="dxa"/>
          </w:tcPr>
          <w:p w14:paraId="3C8C68B9" w14:textId="77777777" w:rsidR="00DF0865" w:rsidRPr="00473D29" w:rsidRDefault="00DF0865" w:rsidP="00473D29">
            <w:pPr>
              <w:rPr>
                <w:rFonts w:eastAsiaTheme="minorHAnsi"/>
                <w:szCs w:val="22"/>
                <w:lang w:val="en-IN" w:bidi="hi-IN"/>
              </w:rPr>
            </w:pPr>
            <w:r w:rsidRPr="00473D29">
              <w:rPr>
                <w:rFonts w:eastAsiaTheme="minorHAnsi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473D29" w:rsidRDefault="00DF0865" w:rsidP="00473D29">
            <w:pPr>
              <w:rPr>
                <w:rFonts w:eastAsiaTheme="minorHAnsi"/>
                <w:szCs w:val="22"/>
                <w:lang w:val="en-IN" w:bidi="hi-IN"/>
              </w:rPr>
            </w:pPr>
            <w:r w:rsidRPr="00473D29">
              <w:rPr>
                <w:rFonts w:eastAsiaTheme="minorHAnsi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473D29" w:rsidRDefault="00DF0865" w:rsidP="00473D29">
      <w:pPr>
        <w:rPr>
          <w:rFonts w:eastAsiaTheme="minorHAnsi"/>
          <w:sz w:val="22"/>
          <w:szCs w:val="22"/>
          <w:lang w:val="en-IN" w:bidi="hi-IN"/>
        </w:rPr>
      </w:pPr>
    </w:p>
    <w:sectPr w:rsidR="00DF0865" w:rsidRPr="00473D29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9FAC4" w14:textId="77777777" w:rsidR="0097302E" w:rsidRDefault="0097302E" w:rsidP="00A543FF">
      <w:r>
        <w:separator/>
      </w:r>
    </w:p>
  </w:endnote>
  <w:endnote w:type="continuationSeparator" w:id="0">
    <w:p w14:paraId="11A70BFE" w14:textId="77777777" w:rsidR="0097302E" w:rsidRDefault="009730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EA4C4" w14:textId="77777777" w:rsidR="0097302E" w:rsidRDefault="0097302E" w:rsidP="00A543FF">
      <w:r>
        <w:separator/>
      </w:r>
    </w:p>
  </w:footnote>
  <w:footnote w:type="continuationSeparator" w:id="0">
    <w:p w14:paraId="2B9E944F" w14:textId="77777777" w:rsidR="0097302E" w:rsidRDefault="009730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53E96"/>
    <w:rsid w:val="00373564"/>
    <w:rsid w:val="00376D1F"/>
    <w:rsid w:val="00380709"/>
    <w:rsid w:val="003D0020"/>
    <w:rsid w:val="003F730E"/>
    <w:rsid w:val="004135D7"/>
    <w:rsid w:val="00415063"/>
    <w:rsid w:val="004246A2"/>
    <w:rsid w:val="00454447"/>
    <w:rsid w:val="00460A36"/>
    <w:rsid w:val="004639BA"/>
    <w:rsid w:val="00473D29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76AF2"/>
    <w:rsid w:val="00BA46C7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37FDB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48</cp:revision>
  <cp:lastPrinted>2020-09-15T05:41:00Z</cp:lastPrinted>
  <dcterms:created xsi:type="dcterms:W3CDTF">2020-07-31T09:09:00Z</dcterms:created>
  <dcterms:modified xsi:type="dcterms:W3CDTF">2026-06-29T07:14:00Z</dcterms:modified>
  <cp:contentStatus/>
</cp:coreProperties>
</file>